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21" w:rsidRDefault="00955021" w:rsidP="00C02C9A">
      <w:pPr>
        <w:spacing w:line="360" w:lineRule="auto"/>
      </w:pPr>
    </w:p>
    <w:p w:rsidR="00C02C9A" w:rsidRDefault="00C02C9A" w:rsidP="00C02C9A">
      <w:pPr>
        <w:spacing w:line="360" w:lineRule="auto"/>
      </w:pPr>
    </w:p>
    <w:p w:rsidR="00C02C9A" w:rsidRDefault="00C02C9A" w:rsidP="00C02C9A">
      <w:pPr>
        <w:pStyle w:val="Otsikko2"/>
        <w:spacing w:line="360" w:lineRule="auto"/>
      </w:pPr>
      <w:r>
        <w:t>Konfliktit asuinalue</w:t>
      </w:r>
      <w:r w:rsidR="0013364A">
        <w:t>i</w:t>
      </w:r>
      <w:r>
        <w:t>lla ja polarisaation purkamisen mahdollisuudet sovittelun keinoin</w:t>
      </w:r>
    </w:p>
    <w:p w:rsidR="00C02C9A" w:rsidRDefault="000A13E7" w:rsidP="00C02C9A">
      <w:pPr>
        <w:spacing w:line="360" w:lineRule="auto"/>
      </w:pPr>
      <w:r>
        <w:t xml:space="preserve">Miriam Attias / Saija Sambou </w:t>
      </w:r>
    </w:p>
    <w:p w:rsidR="00C02C9A" w:rsidRPr="000A13E7" w:rsidRDefault="00C02C9A" w:rsidP="000A13E7">
      <w:pPr>
        <w:spacing w:line="240" w:lineRule="auto"/>
        <w:rPr>
          <w:sz w:val="24"/>
          <w:szCs w:val="24"/>
        </w:rPr>
      </w:pPr>
      <w:r w:rsidRPr="000A13E7">
        <w:rPr>
          <w:sz w:val="24"/>
          <w:szCs w:val="24"/>
        </w:rPr>
        <w:t xml:space="preserve">Miten sovittelun keinoin voi purkaa näitä ilmiöitä? </w:t>
      </w:r>
    </w:p>
    <w:p w:rsidR="000A13E7" w:rsidRPr="000A13E7" w:rsidRDefault="00C02C9A" w:rsidP="000A13E7">
      <w:pPr>
        <w:spacing w:line="240" w:lineRule="auto"/>
        <w:rPr>
          <w:sz w:val="24"/>
          <w:szCs w:val="24"/>
        </w:rPr>
      </w:pPr>
      <w:r w:rsidRPr="000A13E7">
        <w:rPr>
          <w:sz w:val="24"/>
          <w:szCs w:val="24"/>
        </w:rPr>
        <w:t xml:space="preserve">Miten konfliktit ja laajat vastakkainasettelut tai jäätyneet konfliktit eroavat toisistaan. Niihin on eri ratkaisut sovittelun keinoin, vaikkakin sovittelun keinoista on kyse. Keskustelussa parista eri näkökulmasta: valtionhallinnon tasolla Saija </w:t>
      </w:r>
      <w:proofErr w:type="spellStart"/>
      <w:r w:rsidRPr="000A13E7">
        <w:rPr>
          <w:sz w:val="24"/>
          <w:szCs w:val="24"/>
        </w:rPr>
        <w:t>Samboun</w:t>
      </w:r>
      <w:proofErr w:type="spellEnd"/>
      <w:r w:rsidRPr="000A13E7">
        <w:rPr>
          <w:sz w:val="24"/>
          <w:szCs w:val="24"/>
        </w:rPr>
        <w:t xml:space="preserve"> oikeusministeriön äänellä ja kansalaisjärjestöjen näkökulmasta hankejohtaja </w:t>
      </w:r>
      <w:proofErr w:type="spellStart"/>
      <w:r w:rsidRPr="000A13E7">
        <w:rPr>
          <w:sz w:val="24"/>
          <w:szCs w:val="24"/>
        </w:rPr>
        <w:t>Miram</w:t>
      </w:r>
      <w:proofErr w:type="spellEnd"/>
      <w:r w:rsidRPr="000A13E7">
        <w:rPr>
          <w:sz w:val="24"/>
          <w:szCs w:val="24"/>
        </w:rPr>
        <w:t xml:space="preserve"> </w:t>
      </w:r>
      <w:proofErr w:type="spellStart"/>
      <w:r w:rsidRPr="000A13E7">
        <w:rPr>
          <w:sz w:val="24"/>
          <w:szCs w:val="24"/>
        </w:rPr>
        <w:t>Attiaksen</w:t>
      </w:r>
      <w:proofErr w:type="spellEnd"/>
      <w:r w:rsidRPr="000A13E7">
        <w:rPr>
          <w:sz w:val="24"/>
          <w:szCs w:val="24"/>
        </w:rPr>
        <w:t xml:space="preserve"> puolesta. </w:t>
      </w:r>
    </w:p>
    <w:p w:rsidR="000A13E7" w:rsidRPr="000A13E7" w:rsidRDefault="00C02C9A" w:rsidP="000A13E7">
      <w:pPr>
        <w:spacing w:line="240" w:lineRule="auto"/>
        <w:rPr>
          <w:sz w:val="24"/>
          <w:szCs w:val="24"/>
        </w:rPr>
      </w:pPr>
      <w:r w:rsidRPr="000A13E7">
        <w:rPr>
          <w:sz w:val="24"/>
          <w:szCs w:val="24"/>
        </w:rPr>
        <w:t xml:space="preserve">Yksi sovittelun tehtävä on mahdollistaa yksilölle erilainen mahdollinen rooli hänen yhteisössään, estää lokeroinnin ja </w:t>
      </w:r>
      <w:proofErr w:type="spellStart"/>
      <w:r w:rsidRPr="000A13E7">
        <w:rPr>
          <w:sz w:val="24"/>
          <w:szCs w:val="24"/>
        </w:rPr>
        <w:t>voimauttaa</w:t>
      </w:r>
      <w:proofErr w:type="spellEnd"/>
      <w:r w:rsidRPr="000A13E7">
        <w:rPr>
          <w:sz w:val="24"/>
          <w:szCs w:val="24"/>
        </w:rPr>
        <w:t xml:space="preserve">. </w:t>
      </w:r>
    </w:p>
    <w:p w:rsidR="00C02C9A" w:rsidRDefault="00C02C9A" w:rsidP="000A13E7">
      <w:pPr>
        <w:spacing w:line="240" w:lineRule="auto"/>
        <w:rPr>
          <w:sz w:val="24"/>
          <w:szCs w:val="24"/>
        </w:rPr>
      </w:pPr>
      <w:r w:rsidRPr="000A13E7">
        <w:rPr>
          <w:sz w:val="24"/>
          <w:szCs w:val="24"/>
        </w:rPr>
        <w:t xml:space="preserve">Polarisoituminen kiteytyy ”me ja ne” -ajatteluun. </w:t>
      </w:r>
      <w:r w:rsidR="000A13E7" w:rsidRPr="000A13E7">
        <w:rPr>
          <w:sz w:val="24"/>
          <w:szCs w:val="24"/>
        </w:rPr>
        <w:t xml:space="preserve">Millä eri tavoilla on Suomessa jaettu me ja ne -joukkoihin? Työlliset–työttömät, </w:t>
      </w:r>
      <w:proofErr w:type="spellStart"/>
      <w:r w:rsidR="000A13E7">
        <w:rPr>
          <w:sz w:val="24"/>
          <w:szCs w:val="24"/>
        </w:rPr>
        <w:t>kantasuomalaiset</w:t>
      </w:r>
      <w:proofErr w:type="spellEnd"/>
      <w:r w:rsidR="000A13E7">
        <w:rPr>
          <w:sz w:val="24"/>
          <w:szCs w:val="24"/>
        </w:rPr>
        <w:t>–muut, kaupunki–maaseutu, vuokra–omistusasuminen, kohtuukäyttäjät–alkoholistit… Nimeäminen vastapuolelle aina negatiivisen kautta, vaikea määritellä loppujen lopuksi ryhmiä.</w:t>
      </w:r>
    </w:p>
    <w:p w:rsidR="00D042AF" w:rsidRDefault="00D042AF" w:rsidP="000A13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Bart </w:t>
      </w:r>
      <w:proofErr w:type="spellStart"/>
      <w:r>
        <w:rPr>
          <w:sz w:val="24"/>
          <w:szCs w:val="24"/>
        </w:rPr>
        <w:t>Brandsman</w:t>
      </w:r>
      <w:proofErr w:type="spellEnd"/>
      <w:r>
        <w:rPr>
          <w:sz w:val="24"/>
          <w:szCs w:val="24"/>
        </w:rPr>
        <w:t xml:space="preserve"> konfliktiteorian lähestymistapa: konflikti on konkreettinen asia, joka tapahtuu. </w:t>
      </w:r>
      <w:proofErr w:type="spellStart"/>
      <w:r>
        <w:rPr>
          <w:sz w:val="24"/>
          <w:szCs w:val="24"/>
        </w:rPr>
        <w:t>Attiaksen</w:t>
      </w:r>
      <w:proofErr w:type="spellEnd"/>
      <w:r>
        <w:rPr>
          <w:sz w:val="24"/>
          <w:szCs w:val="24"/>
        </w:rPr>
        <w:t xml:space="preserve"> esimerkkinä Forssan projektissa kaksi nuorta tappelivat Prisman pihalla. Aina on paikka, aika, asianomaiset ja tapahtumat. Tällaisia tapauksia enemmänkin, joka lähti kasvamaan ja ”jäätyi”; muodostui raja turvapaikanhakijoiden ja ”suomipoikien” välille. Turvattomuuden tunne kasvaa koko yhteisössä ja toisen puolen kanssa ei olla enää yhteydessä. </w:t>
      </w:r>
    </w:p>
    <w:p w:rsidR="00D042AF" w:rsidRPr="0013364A" w:rsidRDefault="00D042AF" w:rsidP="00D042AF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Polarisaatio, eli mielikuvat konfliktista, alkaa läpäistä kaikkea kohtaamista. Konfliktin sovittelu ei enää riitä. </w:t>
      </w:r>
    </w:p>
    <w:p w:rsidR="00D042AF" w:rsidRDefault="00D042AF" w:rsidP="00D042A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89DA9" wp14:editId="3565594D">
                <wp:simplePos x="0" y="0"/>
                <wp:positionH relativeFrom="column">
                  <wp:posOffset>2872740</wp:posOffset>
                </wp:positionH>
                <wp:positionV relativeFrom="paragraph">
                  <wp:posOffset>198120</wp:posOffset>
                </wp:positionV>
                <wp:extent cx="2392680" cy="807720"/>
                <wp:effectExtent l="0" t="0" r="2667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07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765E0" id="Oval 2" o:spid="_x0000_s1026" style="position:absolute;margin-left:226.2pt;margin-top:15.6pt;width:188.4pt;height:6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" filled="f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194310</wp:posOffset>
                </wp:positionV>
                <wp:extent cx="2392680" cy="807720"/>
                <wp:effectExtent l="0" t="0" r="2667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07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7F3BA" id="Oval 1" o:spid="_x0000_s1026" style="position:absolute;margin-left:-.3pt;margin-top:15.3pt;width:188.4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" filled="f" strokecolor="#70ad47 [3209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Prosessi lähteä rikkomaan: </w:t>
      </w:r>
    </w:p>
    <w:p w:rsidR="00D042AF" w:rsidRDefault="00D042AF" w:rsidP="00D042AF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104775</wp:posOffset>
                </wp:positionV>
                <wp:extent cx="1463040" cy="449580"/>
                <wp:effectExtent l="0" t="0" r="381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42AF" w:rsidRDefault="00D042AF">
                            <w:r>
                              <w:t>Reagoi tilanteen vaativalla tavalla.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1pt;margin-top:8.25pt;width:115.2pt;height:3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" fillcolor="white [3201]" stroked="f" strokeweight=".5pt">
                <v:textbox>
                  <w:txbxContent>
                    <w:p w:rsidR="00D042AF" w:rsidRDefault="00D042AF">
                      <w:r>
                        <w:t>Reagoi tilanteen vaativalla tavalla.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Ketkä ovat avainhenkilöt? </w:t>
      </w:r>
    </w:p>
    <w:p w:rsidR="00D042AF" w:rsidRDefault="00D042AF" w:rsidP="00D042AF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Mitkä ovat intressit ryhmille? </w:t>
      </w:r>
    </w:p>
    <w:p w:rsidR="00D042AF" w:rsidRDefault="00D042AF" w:rsidP="00D042AF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Mitkä ovat tarpeet?</w:t>
      </w:r>
    </w:p>
    <w:p w:rsidR="00D042AF" w:rsidRDefault="00D042AF" w:rsidP="00D042AF"/>
    <w:p w:rsidR="00090AE1" w:rsidRDefault="00D042AF" w:rsidP="00D042AF">
      <w:r>
        <w:t xml:space="preserve">Koko prosessi oli luottamuksellista ja pitkäkestoista, </w:t>
      </w:r>
      <w:proofErr w:type="spellStart"/>
      <w:r>
        <w:t>tarvitttiin</w:t>
      </w:r>
      <w:proofErr w:type="spellEnd"/>
      <w:r>
        <w:t xml:space="preserve"> kolme kuukautta kokoaikaista henkilökohtaista yhteydenottoa ennen kuin saatiin toimijat saman pöydän ääreen. </w:t>
      </w:r>
      <w:r w:rsidR="00090AE1">
        <w:t xml:space="preserve">Vaaditaan sovittelijalta aitoutta, </w:t>
      </w:r>
      <w:proofErr w:type="gramStart"/>
      <w:r w:rsidR="00090AE1">
        <w:t>subjektiivinen sovittelija</w:t>
      </w:r>
      <w:proofErr w:type="gramEnd"/>
      <w:r w:rsidR="00090AE1">
        <w:t xml:space="preserve"> joka on kaikkien puolella (</w:t>
      </w:r>
      <w:proofErr w:type="spellStart"/>
      <w:r w:rsidR="00090AE1">
        <w:rPr>
          <w:i/>
        </w:rPr>
        <w:t>multipartial</w:t>
      </w:r>
      <w:proofErr w:type="spellEnd"/>
      <w:r w:rsidR="00090AE1">
        <w:t>)</w:t>
      </w:r>
    </w:p>
    <w:p w:rsidR="00090AE1" w:rsidRDefault="00090AE1" w:rsidP="00D042AF">
      <w:r>
        <w:t>Mitä on vastakkainasettelu? Kolme peruslakia:</w:t>
      </w:r>
    </w:p>
    <w:p w:rsidR="00090AE1" w:rsidRDefault="00090AE1" w:rsidP="00090AE1">
      <w:pPr>
        <w:pStyle w:val="Luettelokappale"/>
        <w:numPr>
          <w:ilvl w:val="0"/>
          <w:numId w:val="5"/>
        </w:numPr>
      </w:pPr>
      <w:r>
        <w:t xml:space="preserve">Abstrakti ajatusrakenne, olemassa vain meidän mielikuvissa. </w:t>
      </w:r>
      <w:r>
        <w:sym w:font="Wingdings" w:char="F0E0"/>
      </w:r>
      <w:r>
        <w:t xml:space="preserve"> Siihen voidaan vaikuttaa, mutta se on vaikeaa. Yleensä osa henkilön identiteettiä</w:t>
      </w:r>
    </w:p>
    <w:p w:rsidR="00090AE1" w:rsidRDefault="00090AE1" w:rsidP="00090AE1">
      <w:pPr>
        <w:pStyle w:val="Luettelokappale"/>
        <w:numPr>
          <w:ilvl w:val="0"/>
          <w:numId w:val="5"/>
        </w:numPr>
      </w:pPr>
      <w:r>
        <w:t xml:space="preserve">Leimahtaakseen tarvitsee bensaa, kuten </w:t>
      </w:r>
      <w:proofErr w:type="spellStart"/>
      <w:r>
        <w:rPr>
          <w:b/>
          <w:i/>
        </w:rPr>
        <w:t>identiteettipuhettta</w:t>
      </w:r>
      <w:proofErr w:type="spellEnd"/>
      <w:r>
        <w:rPr>
          <w:b/>
          <w:i/>
        </w:rPr>
        <w:t xml:space="preserve">. </w:t>
      </w:r>
      <w:r>
        <w:rPr>
          <w:b/>
        </w:rPr>
        <w:t xml:space="preserve"> </w:t>
      </w:r>
      <w:r w:rsidRPr="00090AE1">
        <w:rPr>
          <w:i/>
        </w:rPr>
        <w:t>Kaikki</w:t>
      </w:r>
      <w:r>
        <w:rPr>
          <w:i/>
        </w:rPr>
        <w:t xml:space="preserve"> </w:t>
      </w:r>
      <w:r>
        <w:t xml:space="preserve">identiteettipuhe vahvistaa käsitettä eri polarisaatioryhmistä. </w:t>
      </w:r>
    </w:p>
    <w:p w:rsidR="00090AE1" w:rsidRDefault="00090AE1" w:rsidP="00090AE1">
      <w:pPr>
        <w:pStyle w:val="Luettelokappale"/>
        <w:numPr>
          <w:ilvl w:val="0"/>
          <w:numId w:val="5"/>
        </w:numPr>
      </w:pPr>
      <w:r>
        <w:t>Se on vaistomainen tunnereaktio, jota ei voi purkaa faktoilla. Mille se voidaan purkaa</w:t>
      </w:r>
    </w:p>
    <w:p w:rsidR="00090AE1" w:rsidRDefault="00090AE1" w:rsidP="00090AE1"/>
    <w:p w:rsidR="00090AE1" w:rsidRDefault="00090AE1" w:rsidP="00090AE1">
      <w:r>
        <w:lastRenderedPageBreak/>
        <w:t xml:space="preserve">On olemassa </w:t>
      </w:r>
      <w:r w:rsidRPr="008E52D8">
        <w:rPr>
          <w:b/>
        </w:rPr>
        <w:t>viisi roolia</w:t>
      </w:r>
      <w:r w:rsidR="008E52D8">
        <w:t>,</w:t>
      </w:r>
      <w:r>
        <w:t xml:space="preserve"> joita ihmiset ottavat polarisaatiossa</w:t>
      </w:r>
    </w:p>
    <w:p w:rsidR="00D20F6B" w:rsidRDefault="00090AE1" w:rsidP="00D20F6B">
      <w:pPr>
        <w:pStyle w:val="Luettelokappale"/>
        <w:numPr>
          <w:ilvl w:val="0"/>
          <w:numId w:val="6"/>
        </w:numPr>
      </w:pPr>
      <w:r w:rsidRPr="00D20F6B">
        <w:rPr>
          <w:b/>
        </w:rPr>
        <w:t>Yllyttäjä</w:t>
      </w:r>
      <w:r w:rsidR="00F3506F">
        <w:t xml:space="preserve">: toimii </w:t>
      </w:r>
      <w:r w:rsidR="00D20F6B">
        <w:t xml:space="preserve">saamalla lisää energiaa ja puhumalla vastakkainasettelua. Ei </w:t>
      </w:r>
      <w:proofErr w:type="spellStart"/>
      <w:r w:rsidR="00D20F6B">
        <w:t>nää</w:t>
      </w:r>
      <w:proofErr w:type="spellEnd"/>
      <w:r w:rsidR="00D20F6B">
        <w:t xml:space="preserve"> itseään yllyttäjänä, vaan idealistisena oikean asian puolesta toimijana.</w:t>
      </w:r>
    </w:p>
    <w:p w:rsidR="00D20F6B" w:rsidRDefault="00D20F6B" w:rsidP="00D20F6B">
      <w:pPr>
        <w:pStyle w:val="Luettelokappale"/>
        <w:numPr>
          <w:ilvl w:val="0"/>
          <w:numId w:val="6"/>
        </w:numPr>
      </w:pPr>
      <w:r w:rsidRPr="00D20F6B">
        <w:rPr>
          <w:b/>
        </w:rPr>
        <w:t>Liittyjä</w:t>
      </w:r>
      <w:r>
        <w:t>: astetta epävarmempi kuin yllyttäjä, mutta kannattaa yllyttäjän agendaa. Löytää puolet sanomasta, mutta ei niin radikaali</w:t>
      </w:r>
    </w:p>
    <w:p w:rsidR="00D20F6B" w:rsidRDefault="00D20F6B" w:rsidP="00D20F6B">
      <w:pPr>
        <w:pStyle w:val="Luettelokappale"/>
        <w:numPr>
          <w:ilvl w:val="0"/>
          <w:numId w:val="6"/>
        </w:numPr>
      </w:pPr>
      <w:r>
        <w:t xml:space="preserve">Kahden ryhmän keskellä on suuri enemmistö, </w:t>
      </w:r>
      <w:r w:rsidRPr="00D20F6B">
        <w:rPr>
          <w:b/>
        </w:rPr>
        <w:t>hiljaiset</w:t>
      </w:r>
      <w:r>
        <w:t xml:space="preserve">. </w:t>
      </w:r>
      <w:proofErr w:type="gramStart"/>
      <w:r>
        <w:t>Ihmisiä</w:t>
      </w:r>
      <w:proofErr w:type="gramEnd"/>
      <w:r>
        <w:t xml:space="preserve"> joita ei kiinnosta, joilla on monisävyisempi näkemys, mitä tahansa. </w:t>
      </w:r>
      <w:r w:rsidRPr="00D20F6B">
        <w:rPr>
          <w:i/>
        </w:rPr>
        <w:t xml:space="preserve">Mutta heidän ääni ei tule </w:t>
      </w:r>
      <w:proofErr w:type="spellStart"/>
      <w:r w:rsidRPr="00D20F6B">
        <w:rPr>
          <w:i/>
        </w:rPr>
        <w:t>kuuluviiin</w:t>
      </w:r>
      <w:proofErr w:type="spellEnd"/>
      <w:r>
        <w:t>. Mitä enemmän siirryt kohti ”ääripäitä”, sitä radikalisoituneemmaksi tulet. Normalisoidaan erontekoa enemmän, pikkuhiljaa ja askel askeleelta.</w:t>
      </w:r>
    </w:p>
    <w:p w:rsidR="00D20F6B" w:rsidRPr="008E52D8" w:rsidRDefault="00D20F6B" w:rsidP="00D20F6B">
      <w:pPr>
        <w:pStyle w:val="Luettelokappale"/>
        <w:numPr>
          <w:ilvl w:val="0"/>
          <w:numId w:val="6"/>
        </w:numPr>
        <w:rPr>
          <w:b/>
        </w:rPr>
      </w:pPr>
      <w:r w:rsidRPr="00D20F6B">
        <w:rPr>
          <w:b/>
        </w:rPr>
        <w:t>Sillanrakentaja</w:t>
      </w:r>
      <w:r>
        <w:t xml:space="preserve">. </w:t>
      </w:r>
      <w:r w:rsidR="008E52D8">
        <w:t xml:space="preserve">esim. ”tolkun ihminen”, yrittää olla rationaalinen ja esittää ratkaisuja. Tahtomattaan kuitenkin lisää vastakkainasettelua koska </w:t>
      </w:r>
      <w:proofErr w:type="spellStart"/>
      <w:r w:rsidR="008E52D8">
        <w:t>sillon</w:t>
      </w:r>
      <w:proofErr w:type="spellEnd"/>
      <w:r w:rsidR="008E52D8">
        <w:t xml:space="preserve"> annetaan tilaa ja </w:t>
      </w:r>
      <w:proofErr w:type="spellStart"/>
      <w:r w:rsidR="008E52D8">
        <w:t>arenaa</w:t>
      </w:r>
      <w:proofErr w:type="spellEnd"/>
      <w:r w:rsidR="008E52D8">
        <w:t xml:space="preserve"> ääripäille </w:t>
      </w:r>
      <w:r w:rsidR="008E52D8">
        <w:sym w:font="Wingdings" w:char="F0E0"/>
      </w:r>
      <w:r w:rsidR="008E52D8">
        <w:t xml:space="preserve"> lisää vastakkainasettelua. Tulee yleensä ylhäältäpäin. </w:t>
      </w:r>
    </w:p>
    <w:p w:rsidR="008E52D8" w:rsidRDefault="008E52D8" w:rsidP="008E52D8">
      <w:r>
        <w:t>Yhteiskunta on aina vähän polarisoitunut, ongelmana on se, että se voi helposti väkivaltaistua. Kun keskellä on vaikea olla, joukko pienenee. Syntyy viides ryhmä:</w:t>
      </w:r>
    </w:p>
    <w:p w:rsidR="008E52D8" w:rsidRPr="008E52D8" w:rsidRDefault="008E52D8" w:rsidP="008E52D8">
      <w:pPr>
        <w:pStyle w:val="Luettelokappale"/>
        <w:numPr>
          <w:ilvl w:val="0"/>
          <w:numId w:val="6"/>
        </w:numPr>
        <w:rPr>
          <w:b/>
        </w:rPr>
      </w:pPr>
      <w:r w:rsidRPr="008E52D8">
        <w:rPr>
          <w:b/>
        </w:rPr>
        <w:t>Syntipukki</w:t>
      </w:r>
      <w:r>
        <w:rPr>
          <w:b/>
        </w:rPr>
        <w:t xml:space="preserve">. </w:t>
      </w:r>
      <w:r>
        <w:t>Jää ristituleen, kuten poliisi.</w:t>
      </w:r>
    </w:p>
    <w:p w:rsidR="008E52D8" w:rsidRDefault="008E52D8" w:rsidP="008E52D8">
      <w:r>
        <w:t xml:space="preserve">Tähän malliin on </w:t>
      </w:r>
      <w:r w:rsidRPr="008E52D8">
        <w:rPr>
          <w:b/>
        </w:rPr>
        <w:t>4 muutosta</w:t>
      </w:r>
      <w:r>
        <w:t xml:space="preserve"> mahdollista tehdä:</w:t>
      </w:r>
    </w:p>
    <w:p w:rsidR="008E52D8" w:rsidRPr="00E23636" w:rsidRDefault="008E52D8" w:rsidP="008E52D8">
      <w:pPr>
        <w:pStyle w:val="Luettelokappale"/>
        <w:numPr>
          <w:ilvl w:val="0"/>
          <w:numId w:val="7"/>
        </w:numPr>
        <w:rPr>
          <w:b/>
        </w:rPr>
      </w:pPr>
      <w:r w:rsidRPr="00E23636">
        <w:rPr>
          <w:b/>
        </w:rPr>
        <w:t>Muuta kohderyhmä hiljaisiin</w:t>
      </w:r>
      <w:r w:rsidR="00E23636">
        <w:t xml:space="preserve">. Miten heidät saadaan mukaan? Esim. Forssassa rajattiin nuorisoon, koska siellä oli tylsää. </w:t>
      </w:r>
    </w:p>
    <w:p w:rsidR="00E23636" w:rsidRPr="00E23636" w:rsidRDefault="00E23636" w:rsidP="008E52D8">
      <w:pPr>
        <w:pStyle w:val="Luettelokappale"/>
        <w:numPr>
          <w:ilvl w:val="0"/>
          <w:numId w:val="7"/>
        </w:numPr>
        <w:rPr>
          <w:b/>
        </w:rPr>
      </w:pPr>
      <w:r w:rsidRPr="00E23636">
        <w:rPr>
          <w:b/>
        </w:rPr>
        <w:t xml:space="preserve">Vaihda </w:t>
      </w:r>
      <w:proofErr w:type="spellStart"/>
      <w:r w:rsidRPr="00E23636">
        <w:rPr>
          <w:b/>
        </w:rPr>
        <w:t>aihdetta</w:t>
      </w:r>
      <w:proofErr w:type="spellEnd"/>
      <w:r>
        <w:t>:</w:t>
      </w:r>
      <w:r>
        <w:rPr>
          <w:b/>
        </w:rPr>
        <w:t xml:space="preserve"> </w:t>
      </w:r>
      <w:r>
        <w:t xml:space="preserve">mikä on oikeasti tärkeää paikallisille? </w:t>
      </w:r>
    </w:p>
    <w:p w:rsidR="00E23636" w:rsidRPr="00E23636" w:rsidRDefault="00E23636" w:rsidP="008E52D8">
      <w:pPr>
        <w:pStyle w:val="Luettelokappale"/>
        <w:numPr>
          <w:ilvl w:val="0"/>
          <w:numId w:val="7"/>
        </w:numPr>
        <w:rPr>
          <w:b/>
        </w:rPr>
      </w:pPr>
      <w:r>
        <w:rPr>
          <w:b/>
        </w:rPr>
        <w:t>Asemoituminen keskelle</w:t>
      </w:r>
      <w:r w:rsidRPr="00E23636">
        <w:t>:</w:t>
      </w:r>
      <w:r>
        <w:t xml:space="preserve"> ei saisi tuomita ketään. Pitää arvostaa ihmistä ja löytää sävyt hänessä, jotta saisit hänet mukaan dialogiin. Saadaan jako pois mustavalkoisesta väitteestä </w:t>
      </w:r>
      <w:r>
        <w:rPr>
          <w:i/>
        </w:rPr>
        <w:t>dilemmaan</w:t>
      </w:r>
      <w:r>
        <w:t xml:space="preserve">. </w:t>
      </w:r>
    </w:p>
    <w:p w:rsidR="00065B63" w:rsidRPr="0013364A" w:rsidRDefault="00E23636" w:rsidP="00065B63">
      <w:pPr>
        <w:pStyle w:val="Luettelokappale"/>
        <w:numPr>
          <w:ilvl w:val="0"/>
          <w:numId w:val="7"/>
        </w:numPr>
        <w:rPr>
          <w:b/>
        </w:rPr>
      </w:pPr>
      <w:r>
        <w:rPr>
          <w:b/>
        </w:rPr>
        <w:t>Muuta sävyä</w:t>
      </w:r>
      <w:bookmarkStart w:id="0" w:name="_GoBack"/>
      <w:bookmarkEnd w:id="0"/>
    </w:p>
    <w:p w:rsidR="00065B63" w:rsidRDefault="00953E79" w:rsidP="00065B63">
      <w:r>
        <w:t xml:space="preserve">Keskustellaan siitä, miten polarisaatiota vastaan taisteleminen liittyy rikoksentorjuntaan? </w:t>
      </w:r>
    </w:p>
    <w:p w:rsidR="00953E79" w:rsidRDefault="00953E79" w:rsidP="00953E79">
      <w:pPr>
        <w:pStyle w:val="Luettelokappale"/>
        <w:numPr>
          <w:ilvl w:val="0"/>
          <w:numId w:val="8"/>
        </w:numPr>
      </w:pPr>
      <w:r>
        <w:t xml:space="preserve">Lisätään rikoksen pelkoa ja </w:t>
      </w:r>
      <w:r w:rsidRPr="00953E79">
        <w:rPr>
          <w:b/>
        </w:rPr>
        <w:t>lisätään turvallisuutta ja turvallisuuden tunnetta</w:t>
      </w:r>
      <w:r>
        <w:t xml:space="preserve">, joka on osa oikeusministeriön näkemys rikoksentorjunnasta. </w:t>
      </w:r>
    </w:p>
    <w:p w:rsidR="00953E79" w:rsidRDefault="00953E79" w:rsidP="00953E79">
      <w:pPr>
        <w:pStyle w:val="Luettelokappale"/>
        <w:numPr>
          <w:ilvl w:val="1"/>
          <w:numId w:val="8"/>
        </w:numPr>
      </w:pPr>
      <w:r>
        <w:t>OM haluaa tehdä yhteistyössä rikoksentorjuntaa laajalla kentällä, kuten Forssan projektin kaltaisissa hankkeissa.</w:t>
      </w:r>
    </w:p>
    <w:p w:rsidR="00953E79" w:rsidRPr="00065B63" w:rsidRDefault="009415E0" w:rsidP="00953E79">
      <w:r>
        <w:t>Kun jännitteet</w:t>
      </w:r>
      <w:r w:rsidR="00483BE3">
        <w:t xml:space="preserve"> yhteisössä</w:t>
      </w:r>
      <w:r>
        <w:t xml:space="preserve"> </w:t>
      </w:r>
      <w:r w:rsidR="00483BE3">
        <w:t xml:space="preserve">ovat </w:t>
      </w:r>
      <w:r>
        <w:t xml:space="preserve">korkealla, ei voida sovitella. Silloin luodaan yhteyksiä. Sovittelu on ainoa tapa tuoda jännite yhteisössä </w:t>
      </w:r>
      <w:r w:rsidR="00483BE3">
        <w:t xml:space="preserve">alas. </w:t>
      </w:r>
    </w:p>
    <w:sectPr w:rsidR="00953E79" w:rsidRPr="00065B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037"/>
    <w:multiLevelType w:val="hybridMultilevel"/>
    <w:tmpl w:val="ED1E34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26E4"/>
    <w:multiLevelType w:val="hybridMultilevel"/>
    <w:tmpl w:val="167864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035"/>
    <w:multiLevelType w:val="hybridMultilevel"/>
    <w:tmpl w:val="2438F8B0"/>
    <w:lvl w:ilvl="0" w:tplc="BE8A41DC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372845C3"/>
    <w:multiLevelType w:val="hybridMultilevel"/>
    <w:tmpl w:val="9B464856"/>
    <w:lvl w:ilvl="0" w:tplc="6FB88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511F"/>
    <w:multiLevelType w:val="hybridMultilevel"/>
    <w:tmpl w:val="06B494DE"/>
    <w:lvl w:ilvl="0" w:tplc="17A09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4435E"/>
    <w:multiLevelType w:val="hybridMultilevel"/>
    <w:tmpl w:val="0DBE83A4"/>
    <w:lvl w:ilvl="0" w:tplc="37D681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E7F44"/>
    <w:multiLevelType w:val="hybridMultilevel"/>
    <w:tmpl w:val="0936B8A0"/>
    <w:lvl w:ilvl="0" w:tplc="653666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14C9B"/>
    <w:multiLevelType w:val="hybridMultilevel"/>
    <w:tmpl w:val="0D609B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9A"/>
    <w:rsid w:val="00065B63"/>
    <w:rsid w:val="00090AE1"/>
    <w:rsid w:val="000A13E7"/>
    <w:rsid w:val="0013364A"/>
    <w:rsid w:val="00483BE3"/>
    <w:rsid w:val="008E52D8"/>
    <w:rsid w:val="009415E0"/>
    <w:rsid w:val="00953E79"/>
    <w:rsid w:val="00955021"/>
    <w:rsid w:val="00C02C9A"/>
    <w:rsid w:val="00D042AF"/>
    <w:rsid w:val="00D20F6B"/>
    <w:rsid w:val="00E23636"/>
    <w:rsid w:val="00F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41B5"/>
  <w15:chartTrackingRefBased/>
  <w15:docId w15:val="{10B4F6B6-E14C-40FB-B51C-2CF3E9CC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02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02C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C0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3908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Kumpula, Tapio I</dc:creator>
  <cp:keywords/>
  <dc:description/>
  <cp:lastModifiedBy>Jens Gellin</cp:lastModifiedBy>
  <cp:revision>2</cp:revision>
  <dcterms:created xsi:type="dcterms:W3CDTF">2019-02-09T11:10:00Z</dcterms:created>
  <dcterms:modified xsi:type="dcterms:W3CDTF">2019-02-09T11:10:00Z</dcterms:modified>
</cp:coreProperties>
</file>